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3A" w:rsidRPr="00107A4D" w:rsidRDefault="0008533A" w:rsidP="0008533A">
      <w:pPr>
        <w:pStyle w:val="a4"/>
        <w:spacing w:after="0"/>
        <w:jc w:val="center"/>
        <w:rPr>
          <w:rFonts w:ascii="Times New Roman" w:hAnsi="Times New Roman"/>
          <w:b/>
          <w:shadow/>
          <w:sz w:val="28"/>
          <w:szCs w:val="28"/>
          <w:lang w:eastAsia="ar-SA"/>
        </w:rPr>
      </w:pPr>
      <w:r w:rsidRPr="00107A4D">
        <w:rPr>
          <w:rFonts w:ascii="Times New Roman" w:hAnsi="Times New Roman"/>
          <w:b/>
          <w:shadow/>
          <w:sz w:val="28"/>
          <w:szCs w:val="28"/>
        </w:rPr>
        <w:t>СОВЕТ</w:t>
      </w:r>
    </w:p>
    <w:p w:rsidR="0008533A" w:rsidRPr="00107A4D" w:rsidRDefault="0008533A" w:rsidP="0008533A">
      <w:pPr>
        <w:pStyle w:val="a6"/>
        <w:ind w:firstLine="709"/>
        <w:jc w:val="center"/>
        <w:rPr>
          <w:rFonts w:ascii="Times New Roman" w:hAnsi="Times New Roman"/>
          <w:b/>
          <w:shadow/>
          <w:szCs w:val="28"/>
        </w:rPr>
      </w:pPr>
      <w:r w:rsidRPr="00107A4D">
        <w:rPr>
          <w:rFonts w:ascii="Times New Roman" w:hAnsi="Times New Roman"/>
          <w:b/>
          <w:shadow/>
          <w:szCs w:val="28"/>
        </w:rPr>
        <w:t>БЕЛОЯРСКОГО МУНИЦИПАЛЬНОГО ОБРАЗОВАНИЯ</w:t>
      </w:r>
    </w:p>
    <w:p w:rsidR="0008533A" w:rsidRPr="00107A4D" w:rsidRDefault="0008533A" w:rsidP="0008533A">
      <w:pPr>
        <w:pStyle w:val="a6"/>
        <w:ind w:firstLine="709"/>
        <w:jc w:val="center"/>
        <w:rPr>
          <w:rFonts w:ascii="Times New Roman" w:hAnsi="Times New Roman"/>
          <w:b/>
          <w:shadow/>
          <w:szCs w:val="28"/>
        </w:rPr>
      </w:pPr>
      <w:r w:rsidRPr="00107A4D">
        <w:rPr>
          <w:rFonts w:ascii="Times New Roman" w:hAnsi="Times New Roman"/>
          <w:b/>
          <w:shadow/>
          <w:szCs w:val="28"/>
        </w:rPr>
        <w:t>НОВОБУРАССКОГО МУНИЦИПАЛЬНОГО РАЙОНА</w:t>
      </w:r>
    </w:p>
    <w:p w:rsidR="0008533A" w:rsidRPr="00107A4D" w:rsidRDefault="0008533A" w:rsidP="0008533A">
      <w:pPr>
        <w:pStyle w:val="a6"/>
        <w:ind w:firstLine="709"/>
        <w:jc w:val="center"/>
        <w:rPr>
          <w:rFonts w:ascii="Times New Roman" w:hAnsi="Times New Roman"/>
          <w:b/>
          <w:shadow/>
          <w:szCs w:val="28"/>
        </w:rPr>
      </w:pPr>
      <w:r w:rsidRPr="00107A4D">
        <w:rPr>
          <w:rFonts w:ascii="Times New Roman" w:hAnsi="Times New Roman"/>
          <w:b/>
          <w:shadow/>
          <w:szCs w:val="28"/>
        </w:rPr>
        <w:t>САРАТОВСКОЙ ОБЛАСТИ</w:t>
      </w:r>
    </w:p>
    <w:p w:rsidR="0008533A" w:rsidRPr="00107A4D" w:rsidRDefault="0008533A" w:rsidP="0008533A">
      <w:pPr>
        <w:pStyle w:val="a4"/>
        <w:spacing w:after="0"/>
        <w:rPr>
          <w:rFonts w:ascii="Times New Roman" w:hAnsi="Times New Roman"/>
          <w:b/>
          <w:bCs/>
          <w:shadow/>
          <w:sz w:val="28"/>
          <w:szCs w:val="28"/>
        </w:rPr>
      </w:pPr>
    </w:p>
    <w:p w:rsidR="0008533A" w:rsidRDefault="0008533A" w:rsidP="0008533A">
      <w:pPr>
        <w:pStyle w:val="a4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107A4D">
        <w:rPr>
          <w:rFonts w:ascii="Times New Roman" w:hAnsi="Times New Roman"/>
          <w:b/>
          <w:sz w:val="28"/>
          <w:szCs w:val="28"/>
          <w:lang w:eastAsia="ar-SA"/>
        </w:rPr>
        <w:t>РЕШЕНИЕ</w:t>
      </w:r>
    </w:p>
    <w:p w:rsidR="0008533A" w:rsidRDefault="0008533A" w:rsidP="0008533A">
      <w:pPr>
        <w:pStyle w:val="a4"/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8533A" w:rsidRPr="0008533A" w:rsidRDefault="0008533A" w:rsidP="0008533A">
      <w:pPr>
        <w:pStyle w:val="a4"/>
        <w:tabs>
          <w:tab w:val="left" w:pos="0"/>
        </w:tabs>
        <w:spacing w:after="0"/>
        <w:ind w:firstLine="0"/>
        <w:jc w:val="left"/>
        <w:rPr>
          <w:rFonts w:ascii="Times New Roman" w:hAnsi="Times New Roman"/>
          <w:b/>
          <w:sz w:val="28"/>
          <w:szCs w:val="28"/>
          <w:lang w:eastAsia="ar-SA"/>
        </w:rPr>
      </w:pPr>
      <w:r w:rsidRPr="00107A4D">
        <w:rPr>
          <w:rFonts w:ascii="Times New Roman" w:hAnsi="Times New Roman"/>
          <w:b/>
          <w:bCs/>
          <w:sz w:val="28"/>
          <w:szCs w:val="28"/>
          <w:lang w:eastAsia="ar-SA"/>
        </w:rPr>
        <w:t>от «</w:t>
      </w:r>
      <w:r w:rsidR="00E27E43">
        <w:rPr>
          <w:rFonts w:ascii="Times New Roman" w:hAnsi="Times New Roman"/>
          <w:b/>
          <w:bCs/>
          <w:sz w:val="28"/>
          <w:szCs w:val="28"/>
          <w:lang w:eastAsia="ar-SA"/>
        </w:rPr>
        <w:t>24</w:t>
      </w:r>
      <w:r w:rsidRPr="00107A4D">
        <w:rPr>
          <w:rFonts w:ascii="Times New Roman" w:hAnsi="Times New Roman"/>
          <w:b/>
          <w:bCs/>
          <w:sz w:val="28"/>
          <w:szCs w:val="28"/>
          <w:lang w:eastAsia="ar-SA"/>
        </w:rPr>
        <w:t xml:space="preserve">»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июня</w:t>
      </w:r>
      <w:r w:rsidRPr="00107A4D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20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22</w:t>
      </w:r>
      <w:r w:rsidRPr="00107A4D">
        <w:rPr>
          <w:rFonts w:ascii="Times New Roman" w:hAnsi="Times New Roman"/>
          <w:b/>
          <w:bCs/>
          <w:sz w:val="28"/>
          <w:szCs w:val="28"/>
          <w:lang w:eastAsia="ar-SA"/>
        </w:rPr>
        <w:t>г.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ab/>
      </w:r>
      <w:r w:rsidRPr="00107A4D">
        <w:rPr>
          <w:rFonts w:ascii="Times New Roman" w:hAnsi="Times New Roman"/>
          <w:b/>
          <w:bCs/>
          <w:sz w:val="28"/>
          <w:szCs w:val="28"/>
          <w:lang w:eastAsia="ar-SA"/>
        </w:rPr>
        <w:t xml:space="preserve">№ </w:t>
      </w:r>
      <w:r w:rsidR="00E27E43">
        <w:rPr>
          <w:rFonts w:ascii="Times New Roman" w:hAnsi="Times New Roman"/>
          <w:b/>
          <w:bCs/>
          <w:sz w:val="28"/>
          <w:szCs w:val="28"/>
          <w:lang w:eastAsia="ar-SA"/>
        </w:rPr>
        <w:t>196</w:t>
      </w:r>
    </w:p>
    <w:p w:rsidR="00702E8D" w:rsidRDefault="00C44E02" w:rsidP="00702E8D">
      <w:pPr>
        <w:pStyle w:val="a3"/>
        <w:spacing w:before="0" w:beforeAutospacing="0" w:after="0" w:afterAutospacing="0"/>
        <w:ind w:right="4341" w:firstLine="579"/>
        <w:jc w:val="both"/>
        <w:rPr>
          <w:rFonts w:ascii="Arial" w:hAnsi="Arial" w:cs="Arial"/>
          <w:color w:val="000000"/>
          <w:sz w:val="25"/>
          <w:szCs w:val="25"/>
        </w:rPr>
      </w:pPr>
      <w:r w:rsidRPr="00C44E02">
        <w:rPr>
          <w:rFonts w:ascii="Arial" w:hAnsi="Arial" w:cs="Arial"/>
          <w:color w:val="000000"/>
          <w:sz w:val="25"/>
          <w:szCs w:val="2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9.8pt;height:.6pt"/>
        </w:pict>
      </w:r>
      <w:r w:rsidRPr="00C44E02">
        <w:rPr>
          <w:rFonts w:ascii="Arial" w:hAnsi="Arial" w:cs="Arial"/>
          <w:color w:val="000000"/>
          <w:sz w:val="25"/>
          <w:szCs w:val="25"/>
        </w:rPr>
        <w:pict>
          <v:shape id="_x0000_i1026" type="#_x0000_t75" alt="" style="width:75.05pt;height:.6pt"/>
        </w:pict>
      </w:r>
    </w:p>
    <w:p w:rsidR="00702E8D" w:rsidRPr="004625A1" w:rsidRDefault="00702E8D" w:rsidP="0008533A">
      <w:pPr>
        <w:pStyle w:val="a8"/>
        <w:tabs>
          <w:tab w:val="clear" w:pos="4153"/>
          <w:tab w:val="clear" w:pos="8306"/>
          <w:tab w:val="left" w:pos="708"/>
          <w:tab w:val="right" w:pos="10206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О внесении изменений </w:t>
      </w:r>
      <w:r w:rsidR="004625A1" w:rsidRPr="004625A1">
        <w:rPr>
          <w:rFonts w:ascii="Times New Roman" w:hAnsi="Times New Roman"/>
          <w:b/>
          <w:sz w:val="28"/>
          <w:szCs w:val="28"/>
        </w:rPr>
        <w:t>в Порядок представления лицами</w:t>
      </w:r>
      <w:r w:rsidR="004625A1" w:rsidRPr="004625A1">
        <w:rPr>
          <w:rFonts w:ascii="Times New Roman" w:eastAsia="Calibri" w:hAnsi="Times New Roman"/>
          <w:b/>
          <w:sz w:val="28"/>
          <w:szCs w:val="28"/>
        </w:rPr>
        <w:t xml:space="preserve">, замещающими муниципальные должности в органах местного самоуправления Белоярского муниципального образования </w:t>
      </w:r>
      <w:proofErr w:type="spellStart"/>
      <w:r w:rsidR="004625A1" w:rsidRPr="004625A1">
        <w:rPr>
          <w:rFonts w:ascii="Times New Roman" w:eastAsia="Calibri" w:hAnsi="Times New Roman"/>
          <w:b/>
          <w:sz w:val="28"/>
          <w:szCs w:val="28"/>
        </w:rPr>
        <w:t>Новобурасского</w:t>
      </w:r>
      <w:proofErr w:type="spellEnd"/>
      <w:r w:rsidR="004625A1" w:rsidRPr="004625A1">
        <w:rPr>
          <w:rFonts w:ascii="Times New Roman" w:eastAsia="Calibri" w:hAnsi="Times New Roman"/>
          <w:b/>
          <w:sz w:val="28"/>
          <w:szCs w:val="28"/>
        </w:rPr>
        <w:t xml:space="preserve"> муниципального района Саратовской области</w:t>
      </w:r>
      <w:r w:rsidR="004625A1" w:rsidRPr="004625A1">
        <w:rPr>
          <w:rFonts w:ascii="Times New Roman" w:hAnsi="Times New Roman"/>
          <w:b/>
          <w:sz w:val="28"/>
          <w:szCs w:val="28"/>
        </w:rPr>
        <w:t xml:space="preserve"> сведений о доходах, расходах, об имуществе и обязательствах имущественного характера, утвержденный решением Совета Белоярского муниципального образования </w:t>
      </w:r>
      <w:r w:rsidR="00594DBE">
        <w:rPr>
          <w:rFonts w:ascii="Times New Roman" w:hAnsi="Times New Roman"/>
          <w:b/>
          <w:bCs/>
          <w:sz w:val="28"/>
          <w:szCs w:val="28"/>
          <w:lang w:eastAsia="ar-SA"/>
        </w:rPr>
        <w:t>от «11</w:t>
      </w:r>
      <w:r w:rsidR="004625A1" w:rsidRPr="004625A1">
        <w:rPr>
          <w:rFonts w:ascii="Times New Roman" w:hAnsi="Times New Roman"/>
          <w:b/>
          <w:bCs/>
          <w:sz w:val="28"/>
          <w:szCs w:val="28"/>
          <w:lang w:eastAsia="ar-SA"/>
        </w:rPr>
        <w:t>» марта 2016г. № 116</w:t>
      </w:r>
    </w:p>
    <w:p w:rsidR="00702E8D" w:rsidRDefault="00702E8D" w:rsidP="00702E8D">
      <w:pPr>
        <w:pStyle w:val="a3"/>
        <w:spacing w:before="0" w:beforeAutospacing="0" w:after="0" w:afterAutospacing="0"/>
        <w:ind w:right="3400" w:firstLine="579"/>
        <w:jc w:val="both"/>
        <w:rPr>
          <w:rFonts w:ascii="Arial" w:hAnsi="Arial" w:cs="Arial"/>
          <w:color w:val="000000"/>
          <w:sz w:val="25"/>
          <w:szCs w:val="25"/>
        </w:rPr>
      </w:pPr>
    </w:p>
    <w:p w:rsidR="00702E8D" w:rsidRPr="004625A1" w:rsidRDefault="00702E8D" w:rsidP="00D961D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proofErr w:type="gramStart"/>
      <w:r w:rsidRPr="004625A1">
        <w:rPr>
          <w:color w:val="000000"/>
          <w:sz w:val="28"/>
          <w:szCs w:val="28"/>
        </w:rPr>
        <w:t>В соответствии с Федеральным</w:t>
      </w:r>
      <w:r w:rsidR="003548C1" w:rsidRPr="004625A1">
        <w:rPr>
          <w:color w:val="000000"/>
          <w:sz w:val="28"/>
          <w:szCs w:val="28"/>
        </w:rPr>
        <w:t>и</w:t>
      </w:r>
      <w:r w:rsidRPr="004625A1">
        <w:rPr>
          <w:color w:val="000000"/>
          <w:sz w:val="28"/>
          <w:szCs w:val="28"/>
        </w:rPr>
        <w:t xml:space="preserve"> за</w:t>
      </w:r>
      <w:r w:rsidR="00FD2CE1" w:rsidRPr="004625A1">
        <w:rPr>
          <w:color w:val="000000"/>
          <w:sz w:val="28"/>
          <w:szCs w:val="28"/>
        </w:rPr>
        <w:t>конами</w:t>
      </w:r>
      <w:r w:rsidRPr="004625A1">
        <w:rPr>
          <w:color w:val="000000"/>
          <w:sz w:val="28"/>
          <w:szCs w:val="28"/>
        </w:rPr>
        <w:t xml:space="preserve"> от 25 декабря 2008 года № 273-ФЗ «О противодействии коррупции», от 3 декабря 2012 года № 230-ФЗ «О контроле за соответствием расходов лиц, замещающих государственные должности, и иных лиц их доходам», от 31 июля 2020 года № 259-ФЗ «О цифровых финансовых активах, цифровой валюте и о внесении изменений в отдельные законодательные акты Российской Федерации»,</w:t>
      </w:r>
      <w:r w:rsidR="003548C1" w:rsidRPr="004625A1">
        <w:rPr>
          <w:color w:val="000000"/>
          <w:sz w:val="28"/>
          <w:szCs w:val="28"/>
        </w:rPr>
        <w:t xml:space="preserve"> Уставом Белоярского</w:t>
      </w:r>
      <w:r w:rsidRPr="004625A1">
        <w:rPr>
          <w:color w:val="000000"/>
          <w:sz w:val="28"/>
          <w:szCs w:val="28"/>
        </w:rPr>
        <w:t xml:space="preserve"> муниципального образования</w:t>
      </w:r>
      <w:proofErr w:type="gramEnd"/>
      <w:r w:rsidRPr="004625A1">
        <w:rPr>
          <w:color w:val="000000"/>
          <w:sz w:val="28"/>
          <w:szCs w:val="28"/>
        </w:rPr>
        <w:t xml:space="preserve">, Совет </w:t>
      </w:r>
      <w:r w:rsidRPr="004625A1">
        <w:rPr>
          <w:bCs/>
          <w:color w:val="000000"/>
          <w:sz w:val="28"/>
          <w:szCs w:val="28"/>
        </w:rPr>
        <w:t>РЕШ</w:t>
      </w:r>
      <w:r w:rsidR="003548C1" w:rsidRPr="004625A1">
        <w:rPr>
          <w:bCs/>
          <w:color w:val="000000"/>
          <w:sz w:val="28"/>
          <w:szCs w:val="28"/>
        </w:rPr>
        <w:t>ИЛ</w:t>
      </w:r>
      <w:r w:rsidRPr="004625A1">
        <w:rPr>
          <w:bCs/>
          <w:color w:val="000000"/>
          <w:sz w:val="28"/>
          <w:szCs w:val="28"/>
        </w:rPr>
        <w:t>:</w:t>
      </w:r>
    </w:p>
    <w:p w:rsidR="00801F71" w:rsidRPr="004625A1" w:rsidRDefault="00702E8D" w:rsidP="004625A1">
      <w:pPr>
        <w:pStyle w:val="a8"/>
        <w:tabs>
          <w:tab w:val="clear" w:pos="4153"/>
          <w:tab w:val="clear" w:pos="8306"/>
          <w:tab w:val="left" w:pos="708"/>
          <w:tab w:val="right" w:pos="10206"/>
        </w:tabs>
        <w:ind w:firstLine="709"/>
        <w:rPr>
          <w:rFonts w:ascii="Times New Roman" w:hAnsi="Times New Roman"/>
          <w:sz w:val="28"/>
          <w:szCs w:val="28"/>
        </w:rPr>
      </w:pPr>
      <w:r w:rsidRPr="004625A1">
        <w:rPr>
          <w:rFonts w:ascii="Times New Roman" w:hAnsi="Times New Roman"/>
          <w:color w:val="000000"/>
          <w:sz w:val="28"/>
          <w:szCs w:val="28"/>
        </w:rPr>
        <w:t>1.</w:t>
      </w:r>
      <w:r w:rsidR="004625A1" w:rsidRPr="004625A1">
        <w:rPr>
          <w:rFonts w:ascii="Times New Roman" w:hAnsi="Times New Roman"/>
          <w:sz w:val="28"/>
          <w:szCs w:val="28"/>
        </w:rPr>
        <w:t xml:space="preserve"> </w:t>
      </w:r>
      <w:r w:rsidR="00801F71" w:rsidRPr="004625A1">
        <w:rPr>
          <w:rFonts w:ascii="Times New Roman" w:hAnsi="Times New Roman"/>
          <w:sz w:val="28"/>
          <w:szCs w:val="28"/>
        </w:rPr>
        <w:t>Внести в Порядок представления лицами</w:t>
      </w:r>
      <w:r w:rsidR="00801F71" w:rsidRPr="004625A1">
        <w:rPr>
          <w:rFonts w:ascii="Times New Roman" w:eastAsia="Calibri" w:hAnsi="Times New Roman"/>
          <w:sz w:val="28"/>
          <w:szCs w:val="28"/>
        </w:rPr>
        <w:t xml:space="preserve">, замещающими муниципальные должности в органах местного самоуправления Белоярского муниципального образования </w:t>
      </w:r>
      <w:proofErr w:type="spellStart"/>
      <w:r w:rsidR="00801F71" w:rsidRPr="004625A1">
        <w:rPr>
          <w:rFonts w:ascii="Times New Roman" w:eastAsia="Calibri" w:hAnsi="Times New Roman"/>
          <w:sz w:val="28"/>
          <w:szCs w:val="28"/>
        </w:rPr>
        <w:t>Новобурасского</w:t>
      </w:r>
      <w:proofErr w:type="spellEnd"/>
      <w:r w:rsidR="00801F71" w:rsidRPr="004625A1">
        <w:rPr>
          <w:rFonts w:ascii="Times New Roman" w:eastAsia="Calibri" w:hAnsi="Times New Roman"/>
          <w:sz w:val="28"/>
          <w:szCs w:val="28"/>
        </w:rPr>
        <w:t xml:space="preserve"> муниципального района Саратовской области</w:t>
      </w:r>
      <w:r w:rsidR="00801F71" w:rsidRPr="004625A1">
        <w:rPr>
          <w:rFonts w:ascii="Times New Roman" w:hAnsi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характера, утвержденный решением Совета Белоярского муниципального образования </w:t>
      </w:r>
      <w:r w:rsidR="00E27E43">
        <w:rPr>
          <w:rFonts w:ascii="Times New Roman" w:hAnsi="Times New Roman"/>
          <w:bCs/>
          <w:sz w:val="28"/>
          <w:szCs w:val="28"/>
          <w:lang w:eastAsia="ar-SA"/>
        </w:rPr>
        <w:t>от «11</w:t>
      </w:r>
      <w:r w:rsidR="00801F71" w:rsidRPr="004625A1">
        <w:rPr>
          <w:rFonts w:ascii="Times New Roman" w:hAnsi="Times New Roman"/>
          <w:bCs/>
          <w:sz w:val="28"/>
          <w:szCs w:val="28"/>
          <w:lang w:eastAsia="ar-SA"/>
        </w:rPr>
        <w:t xml:space="preserve">» марта 2016г. № 116 </w:t>
      </w:r>
      <w:r w:rsidR="00D961D9" w:rsidRPr="004625A1">
        <w:rPr>
          <w:rFonts w:ascii="Times New Roman" w:hAnsi="Times New Roman"/>
          <w:sz w:val="28"/>
          <w:szCs w:val="28"/>
        </w:rPr>
        <w:t>следующие изменения</w:t>
      </w:r>
      <w:r w:rsidR="00801F71" w:rsidRPr="004625A1">
        <w:rPr>
          <w:rFonts w:ascii="Times New Roman" w:hAnsi="Times New Roman"/>
          <w:sz w:val="28"/>
          <w:szCs w:val="28"/>
        </w:rPr>
        <w:t>:</w:t>
      </w:r>
    </w:p>
    <w:p w:rsidR="00570A56" w:rsidRPr="00801F71" w:rsidRDefault="004625A1" w:rsidP="00801F7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5"/>
          <w:szCs w:val="25"/>
        </w:rPr>
      </w:pPr>
      <w:r>
        <w:rPr>
          <w:sz w:val="28"/>
          <w:szCs w:val="28"/>
        </w:rPr>
        <w:t>1</w:t>
      </w:r>
      <w:r w:rsidR="00801F71" w:rsidRPr="00801F71">
        <w:rPr>
          <w:sz w:val="28"/>
          <w:szCs w:val="28"/>
        </w:rPr>
        <w:t xml:space="preserve">.1. </w:t>
      </w:r>
      <w:r w:rsidR="00801F71">
        <w:rPr>
          <w:sz w:val="28"/>
          <w:szCs w:val="28"/>
        </w:rPr>
        <w:t xml:space="preserve">в </w:t>
      </w:r>
      <w:r w:rsidR="00801F71" w:rsidRPr="00801F71">
        <w:rPr>
          <w:sz w:val="28"/>
          <w:szCs w:val="28"/>
        </w:rPr>
        <w:t>пункт</w:t>
      </w:r>
      <w:r w:rsidR="00801F71">
        <w:rPr>
          <w:sz w:val="28"/>
          <w:szCs w:val="28"/>
        </w:rPr>
        <w:t>е</w:t>
      </w:r>
      <w:r w:rsidR="00801F71" w:rsidRPr="00801F71">
        <w:rPr>
          <w:sz w:val="28"/>
          <w:szCs w:val="28"/>
        </w:rPr>
        <w:t xml:space="preserve"> 3.1. Раздела 3 </w:t>
      </w:r>
      <w:r w:rsidR="00BB64F3">
        <w:rPr>
          <w:sz w:val="28"/>
          <w:szCs w:val="28"/>
        </w:rPr>
        <w:t xml:space="preserve">Порядка </w:t>
      </w:r>
      <w:r w:rsidR="00801F71">
        <w:rPr>
          <w:sz w:val="28"/>
          <w:szCs w:val="28"/>
        </w:rPr>
        <w:t>слово «, акций» исключить.</w:t>
      </w:r>
    </w:p>
    <w:p w:rsidR="00801F71" w:rsidRDefault="004625A1" w:rsidP="00801F71">
      <w:pPr>
        <w:pStyle w:val="a3"/>
        <w:spacing w:before="0" w:beforeAutospacing="0" w:after="0" w:afterAutospacing="0"/>
        <w:ind w:firstLine="708"/>
        <w:jc w:val="both"/>
        <w:rPr>
          <w:bCs/>
          <w:kern w:val="2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2</w:t>
      </w:r>
      <w:r w:rsidR="00702E8D">
        <w:rPr>
          <w:rFonts w:ascii="PT Astra Serif" w:hAnsi="PT Astra Serif" w:cs="Arial"/>
          <w:color w:val="000000"/>
          <w:sz w:val="28"/>
          <w:szCs w:val="28"/>
        </w:rPr>
        <w:t xml:space="preserve">. </w:t>
      </w:r>
      <w:r w:rsidR="003548C1" w:rsidRPr="00635D67">
        <w:rPr>
          <w:bCs/>
          <w:sz w:val="28"/>
          <w:szCs w:val="28"/>
        </w:rPr>
        <w:t xml:space="preserve">Настоящее </w:t>
      </w:r>
      <w:r w:rsidR="003548C1">
        <w:rPr>
          <w:bCs/>
          <w:sz w:val="28"/>
          <w:szCs w:val="28"/>
        </w:rPr>
        <w:t>решение</w:t>
      </w:r>
      <w:r w:rsidR="003548C1" w:rsidRPr="00635D67">
        <w:rPr>
          <w:bCs/>
          <w:sz w:val="28"/>
          <w:szCs w:val="28"/>
        </w:rPr>
        <w:t xml:space="preserve"> вступает в силу со дня его официального обнародования</w:t>
      </w:r>
      <w:r w:rsidR="003548C1" w:rsidRPr="00635D6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</w:t>
      </w:r>
      <w:r w:rsidR="003548C1">
        <w:rPr>
          <w:sz w:val="28"/>
          <w:szCs w:val="28"/>
        </w:rPr>
        <w:t xml:space="preserve">решение </w:t>
      </w:r>
      <w:r w:rsidR="003548C1" w:rsidRPr="00635D67">
        <w:rPr>
          <w:sz w:val="28"/>
          <w:szCs w:val="28"/>
        </w:rPr>
        <w:t xml:space="preserve">подлежит размещению на сайте администрации </w:t>
      </w:r>
      <w:proofErr w:type="spellStart"/>
      <w:r w:rsidR="003548C1" w:rsidRPr="00635D67">
        <w:rPr>
          <w:sz w:val="28"/>
          <w:szCs w:val="28"/>
        </w:rPr>
        <w:t>Новобурасского</w:t>
      </w:r>
      <w:proofErr w:type="spellEnd"/>
      <w:r w:rsidR="003548C1" w:rsidRPr="00635D67">
        <w:rPr>
          <w:sz w:val="28"/>
          <w:szCs w:val="28"/>
        </w:rPr>
        <w:t xml:space="preserve"> муниципального района в сети Интернет </w:t>
      </w:r>
      <w:r w:rsidR="003548C1" w:rsidRPr="00635D67">
        <w:rPr>
          <w:bCs/>
          <w:kern w:val="2"/>
          <w:sz w:val="28"/>
          <w:szCs w:val="28"/>
        </w:rPr>
        <w:t>(</w:t>
      </w:r>
      <w:hyperlink r:id="rId5" w:history="1">
        <w:r w:rsidR="003548C1" w:rsidRPr="00635D67">
          <w:rPr>
            <w:rStyle w:val="aa"/>
            <w:kern w:val="2"/>
            <w:sz w:val="28"/>
            <w:szCs w:val="28"/>
            <w:lang w:val="en-US"/>
          </w:rPr>
          <w:t>http</w:t>
        </w:r>
        <w:r w:rsidR="003548C1" w:rsidRPr="00635D67">
          <w:rPr>
            <w:rStyle w:val="aa"/>
            <w:kern w:val="2"/>
            <w:sz w:val="28"/>
            <w:szCs w:val="28"/>
          </w:rPr>
          <w:t>://</w:t>
        </w:r>
        <w:r w:rsidR="003548C1" w:rsidRPr="00635D67">
          <w:rPr>
            <w:rStyle w:val="aa"/>
            <w:kern w:val="2"/>
            <w:sz w:val="28"/>
            <w:szCs w:val="28"/>
            <w:lang w:val="en-US"/>
          </w:rPr>
          <w:t>www</w:t>
        </w:r>
        <w:r w:rsidR="003548C1" w:rsidRPr="00635D67">
          <w:rPr>
            <w:rStyle w:val="aa"/>
            <w:kern w:val="2"/>
            <w:sz w:val="28"/>
            <w:szCs w:val="28"/>
          </w:rPr>
          <w:t>.</w:t>
        </w:r>
        <w:proofErr w:type="spellStart"/>
        <w:r w:rsidR="003548C1" w:rsidRPr="00635D67">
          <w:rPr>
            <w:rStyle w:val="aa"/>
            <w:kern w:val="2"/>
            <w:sz w:val="28"/>
            <w:szCs w:val="28"/>
            <w:lang w:val="en-US"/>
          </w:rPr>
          <w:t>admnburasy</w:t>
        </w:r>
        <w:proofErr w:type="spellEnd"/>
        <w:r w:rsidR="003548C1" w:rsidRPr="00635D67">
          <w:rPr>
            <w:rStyle w:val="aa"/>
            <w:kern w:val="2"/>
            <w:sz w:val="28"/>
            <w:szCs w:val="28"/>
          </w:rPr>
          <w:t>.</w:t>
        </w:r>
        <w:proofErr w:type="spellStart"/>
        <w:r w:rsidR="003548C1" w:rsidRPr="00635D67">
          <w:rPr>
            <w:rStyle w:val="aa"/>
            <w:kern w:val="2"/>
            <w:sz w:val="28"/>
            <w:szCs w:val="28"/>
            <w:lang w:val="en-US"/>
          </w:rPr>
          <w:t>ru</w:t>
        </w:r>
        <w:proofErr w:type="spellEnd"/>
        <w:r w:rsidR="003548C1" w:rsidRPr="00635D67">
          <w:rPr>
            <w:rStyle w:val="aa"/>
            <w:kern w:val="2"/>
            <w:sz w:val="28"/>
            <w:szCs w:val="28"/>
          </w:rPr>
          <w:t>/</w:t>
        </w:r>
      </w:hyperlink>
      <w:r w:rsidR="003548C1" w:rsidRPr="00635D67">
        <w:rPr>
          <w:bCs/>
          <w:kern w:val="2"/>
          <w:sz w:val="28"/>
          <w:szCs w:val="28"/>
        </w:rPr>
        <w:t>).</w:t>
      </w:r>
    </w:p>
    <w:p w:rsidR="00801F71" w:rsidRPr="00801F71" w:rsidRDefault="004625A1" w:rsidP="00801F71">
      <w:pPr>
        <w:pStyle w:val="a3"/>
        <w:spacing w:before="0" w:beforeAutospacing="0" w:after="0" w:afterAutospacing="0"/>
        <w:ind w:firstLine="708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3</w:t>
      </w:r>
      <w:r w:rsidR="00801F71">
        <w:rPr>
          <w:bCs/>
          <w:kern w:val="2"/>
          <w:sz w:val="28"/>
          <w:szCs w:val="28"/>
        </w:rPr>
        <w:t xml:space="preserve">. </w:t>
      </w:r>
      <w:proofErr w:type="gramStart"/>
      <w:r w:rsidR="00801F71" w:rsidRPr="008D436F">
        <w:rPr>
          <w:sz w:val="28"/>
          <w:szCs w:val="28"/>
        </w:rPr>
        <w:t>Контроль за</w:t>
      </w:r>
      <w:proofErr w:type="gramEnd"/>
      <w:r w:rsidR="00801F71" w:rsidRPr="008D436F">
        <w:rPr>
          <w:sz w:val="28"/>
          <w:szCs w:val="28"/>
        </w:rPr>
        <w:t xml:space="preserve"> исполнением настоящего решения возложить на Комиссию Совета </w:t>
      </w:r>
      <w:r w:rsidR="00801F71">
        <w:rPr>
          <w:sz w:val="28"/>
          <w:szCs w:val="28"/>
        </w:rPr>
        <w:t xml:space="preserve">Белоярского </w:t>
      </w:r>
      <w:r w:rsidR="00801F71" w:rsidRPr="008D436F">
        <w:rPr>
          <w:sz w:val="28"/>
          <w:szCs w:val="28"/>
        </w:rPr>
        <w:t xml:space="preserve">муниципального образования по </w:t>
      </w:r>
      <w:r w:rsidR="00801F71">
        <w:rPr>
          <w:sz w:val="28"/>
          <w:szCs w:val="28"/>
        </w:rPr>
        <w:t>законности, правопорядку и вопросам местного самоуправления</w:t>
      </w:r>
      <w:r w:rsidR="00801F71" w:rsidRPr="008D436F">
        <w:rPr>
          <w:sz w:val="28"/>
          <w:szCs w:val="28"/>
        </w:rPr>
        <w:t>.</w:t>
      </w:r>
    </w:p>
    <w:p w:rsidR="00801F71" w:rsidRDefault="00801F71" w:rsidP="003548C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5"/>
          <w:szCs w:val="25"/>
        </w:rPr>
      </w:pPr>
    </w:p>
    <w:p w:rsidR="00702E8D" w:rsidRDefault="00702E8D" w:rsidP="00702E8D">
      <w:pPr>
        <w:pStyle w:val="a3"/>
        <w:spacing w:before="0" w:beforeAutospacing="0" w:after="0" w:afterAutospacing="0" w:line="280" w:lineRule="atLeast"/>
        <w:ind w:firstLine="579"/>
        <w:jc w:val="both"/>
        <w:rPr>
          <w:rFonts w:ascii="Arial" w:hAnsi="Arial" w:cs="Arial"/>
          <w:color w:val="000000"/>
          <w:sz w:val="25"/>
          <w:szCs w:val="25"/>
        </w:rPr>
      </w:pPr>
    </w:p>
    <w:p w:rsidR="003548C1" w:rsidRPr="003548C1" w:rsidRDefault="003548C1" w:rsidP="003548C1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3548C1">
        <w:rPr>
          <w:rFonts w:ascii="Times New Roman" w:hAnsi="Times New Roman" w:cs="Times New Roman"/>
          <w:b/>
          <w:bCs/>
          <w:sz w:val="28"/>
          <w:szCs w:val="28"/>
        </w:rPr>
        <w:t xml:space="preserve">Глава Белоярского </w:t>
      </w:r>
    </w:p>
    <w:p w:rsidR="003B585C" w:rsidRPr="003548C1" w:rsidRDefault="003548C1" w:rsidP="003548C1">
      <w:pPr>
        <w:pStyle w:val="ab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548C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Pr="003548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48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48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48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48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48C1">
        <w:rPr>
          <w:rFonts w:ascii="Times New Roman" w:hAnsi="Times New Roman" w:cs="Times New Roman"/>
          <w:b/>
          <w:bCs/>
          <w:sz w:val="28"/>
          <w:szCs w:val="28"/>
        </w:rPr>
        <w:tab/>
        <w:t>А.Г.Шорников</w:t>
      </w:r>
    </w:p>
    <w:sectPr w:rsidR="003B585C" w:rsidRPr="003548C1" w:rsidSect="0008533A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61EEF"/>
    <w:multiLevelType w:val="hybridMultilevel"/>
    <w:tmpl w:val="2CDEAD7C"/>
    <w:lvl w:ilvl="0" w:tplc="C5FA8B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>
    <w:useFELayout/>
  </w:compat>
  <w:rsids>
    <w:rsidRoot w:val="00DA5670"/>
    <w:rsid w:val="0001354B"/>
    <w:rsid w:val="0008533A"/>
    <w:rsid w:val="00187107"/>
    <w:rsid w:val="00313A0C"/>
    <w:rsid w:val="003548C1"/>
    <w:rsid w:val="003B585C"/>
    <w:rsid w:val="004625A1"/>
    <w:rsid w:val="00570A56"/>
    <w:rsid w:val="00594DBE"/>
    <w:rsid w:val="00644DA1"/>
    <w:rsid w:val="00702E8D"/>
    <w:rsid w:val="00801F71"/>
    <w:rsid w:val="00955B5B"/>
    <w:rsid w:val="00994B43"/>
    <w:rsid w:val="009F4F48"/>
    <w:rsid w:val="00BB64F3"/>
    <w:rsid w:val="00C44E02"/>
    <w:rsid w:val="00D961D9"/>
    <w:rsid w:val="00DA5670"/>
    <w:rsid w:val="00E27E43"/>
    <w:rsid w:val="00F26174"/>
    <w:rsid w:val="00FD2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A0C"/>
  </w:style>
  <w:style w:type="paragraph" w:styleId="1">
    <w:name w:val="heading 1"/>
    <w:basedOn w:val="a"/>
    <w:link w:val="10"/>
    <w:uiPriority w:val="9"/>
    <w:qFormat/>
    <w:rsid w:val="00DA56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6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1">
    <w:name w:val="Верхний колонтитул1"/>
    <w:basedOn w:val="a"/>
    <w:rsid w:val="00DA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DA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DA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Гиперссылка1"/>
    <w:basedOn w:val="a0"/>
    <w:rsid w:val="00DA5670"/>
  </w:style>
  <w:style w:type="paragraph" w:customStyle="1" w:styleId="bodytextindent">
    <w:name w:val="bodytextindent"/>
    <w:basedOn w:val="a"/>
    <w:rsid w:val="00DA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ижний колонтитул1"/>
    <w:basedOn w:val="a"/>
    <w:rsid w:val="00702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08533A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08533A"/>
    <w:rPr>
      <w:rFonts w:ascii="Arial" w:eastAsia="Times New Roman" w:hAnsi="Arial" w:cs="Times New Roman"/>
      <w:sz w:val="24"/>
      <w:szCs w:val="24"/>
    </w:rPr>
  </w:style>
  <w:style w:type="paragraph" w:styleId="a6">
    <w:name w:val="Subtitle"/>
    <w:basedOn w:val="a"/>
    <w:link w:val="a7"/>
    <w:qFormat/>
    <w:rsid w:val="0008533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8"/>
      <w:szCs w:val="24"/>
    </w:rPr>
  </w:style>
  <w:style w:type="character" w:customStyle="1" w:styleId="a7">
    <w:name w:val="Подзаголовок Знак"/>
    <w:basedOn w:val="a0"/>
    <w:link w:val="a6"/>
    <w:rsid w:val="0008533A"/>
    <w:rPr>
      <w:rFonts w:ascii="Arial" w:eastAsia="Times New Roman" w:hAnsi="Arial" w:cs="Times New Roman"/>
      <w:sz w:val="28"/>
      <w:szCs w:val="24"/>
    </w:rPr>
  </w:style>
  <w:style w:type="character" w:customStyle="1" w:styleId="14">
    <w:name w:val="Знак Знак1"/>
    <w:rsid w:val="0008533A"/>
    <w:rPr>
      <w:b/>
      <w:bCs/>
      <w:sz w:val="28"/>
      <w:szCs w:val="24"/>
    </w:rPr>
  </w:style>
  <w:style w:type="paragraph" w:styleId="a8">
    <w:name w:val="header"/>
    <w:basedOn w:val="a"/>
    <w:link w:val="a9"/>
    <w:rsid w:val="0008533A"/>
    <w:pPr>
      <w:tabs>
        <w:tab w:val="center" w:pos="4153"/>
        <w:tab w:val="right" w:pos="8306"/>
      </w:tabs>
      <w:overflowPunct w:val="0"/>
      <w:autoSpaceDE w:val="0"/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08533A"/>
    <w:rPr>
      <w:rFonts w:ascii="Arial" w:eastAsia="Times New Roman" w:hAnsi="Arial" w:cs="Times New Roman"/>
      <w:sz w:val="20"/>
      <w:szCs w:val="20"/>
    </w:rPr>
  </w:style>
  <w:style w:type="character" w:styleId="aa">
    <w:name w:val="Hyperlink"/>
    <w:basedOn w:val="a0"/>
    <w:unhideWhenUsed/>
    <w:rsid w:val="003548C1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354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 Spacing"/>
    <w:uiPriority w:val="1"/>
    <w:qFormat/>
    <w:rsid w:val="003548C1"/>
    <w:pPr>
      <w:spacing w:after="0" w:line="240" w:lineRule="auto"/>
    </w:pPr>
  </w:style>
  <w:style w:type="character" w:customStyle="1" w:styleId="15">
    <w:name w:val="Знак Знак1"/>
    <w:rsid w:val="00801F71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95364">
          <w:marLeft w:val="0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2022-06-21T06:13:00Z</cp:lastPrinted>
  <dcterms:created xsi:type="dcterms:W3CDTF">2022-06-03T09:58:00Z</dcterms:created>
  <dcterms:modified xsi:type="dcterms:W3CDTF">2022-06-22T04:57:00Z</dcterms:modified>
</cp:coreProperties>
</file>